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C" w:rsidRDefault="00477D6C" w:rsidP="00477D6C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77D6C" w:rsidRDefault="00477D6C" w:rsidP="00477D6C">
      <w:pPr>
        <w:pStyle w:val="NoSpacing"/>
        <w:jc w:val="center"/>
        <w:rPr>
          <w:b/>
        </w:rPr>
      </w:pPr>
      <w:r>
        <w:rPr>
          <w:b/>
        </w:rPr>
        <w:t>October 15, 2012</w:t>
      </w:r>
    </w:p>
    <w:p w:rsidR="00477D6C" w:rsidRDefault="00477D6C" w:rsidP="00477D6C">
      <w:pPr>
        <w:pStyle w:val="NoSpacing"/>
        <w:jc w:val="center"/>
        <w:rPr>
          <w:b/>
        </w:rPr>
      </w:pPr>
      <w:r>
        <w:rPr>
          <w:b/>
        </w:rPr>
        <w:t>5:30 P.M.</w:t>
      </w:r>
    </w:p>
    <w:p w:rsidR="00477D6C" w:rsidRDefault="00477D6C" w:rsidP="00477D6C">
      <w:pPr>
        <w:pStyle w:val="NoSpacing"/>
        <w:jc w:val="center"/>
        <w:rPr>
          <w:b/>
        </w:rPr>
      </w:pPr>
    </w:p>
    <w:p w:rsidR="00477D6C" w:rsidRDefault="00477D6C" w:rsidP="00477D6C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>Rev. Earnest Green, President</w:t>
      </w:r>
      <w:r>
        <w:tab/>
      </w:r>
      <w:r>
        <w:tab/>
      </w:r>
      <w:r>
        <w:tab/>
        <w:t>District One</w:t>
      </w:r>
    </w:p>
    <w:p w:rsidR="00477D6C" w:rsidRDefault="00477D6C" w:rsidP="00477D6C">
      <w:pPr>
        <w:pStyle w:val="NoSpacing"/>
      </w:pPr>
      <w:r>
        <w:t>Rev. Herbert Reynolds, Vice President</w:t>
      </w:r>
      <w:r>
        <w:tab/>
      </w:r>
      <w:r>
        <w:tab/>
        <w:t>District Five</w:t>
      </w:r>
    </w:p>
    <w:p w:rsidR="00477D6C" w:rsidRDefault="00477D6C" w:rsidP="00477D6C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477D6C" w:rsidRDefault="00477D6C" w:rsidP="00477D6C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477D6C" w:rsidRDefault="00477D6C" w:rsidP="00477D6C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477D6C" w:rsidRDefault="00477D6C" w:rsidP="00477D6C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>2.  The meeting was called to order by the President, Rev. Earnest Green and the invocation was given by Rev. Reynolds.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 xml:space="preserve">3.  On a motion made by Mr. </w:t>
      </w:r>
      <w:proofErr w:type="spellStart"/>
      <w:r>
        <w:t>Botts</w:t>
      </w:r>
      <w:proofErr w:type="spellEnd"/>
      <w:r>
        <w:t>, seconded by Rev. Reynolds the Board approved the minutes of September 10, 2012.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 xml:space="preserve">4.  Hearing of Delegations and Communications 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>5.  On a motion made by Rev. Reynolds, seconded by Mr. Wilkes the Board approved the adoption of the Agenda with two additional items.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>6.  Unfinished Business – None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</w:pPr>
      <w:r>
        <w:t>7.  New Business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  <w:numPr>
          <w:ilvl w:val="0"/>
          <w:numId w:val="1"/>
        </w:numPr>
      </w:pPr>
      <w:r>
        <w:t>On a motion made by Mr. Wilkes, seconded by Mr. Price the Board approved payment of payrolls for the month of September, 2012 and account run dates for 9/4/12, 9/21/12, 9/23/12, 9/28/12 and 10/5/12, 10/9/12 and 10/11/12.</w:t>
      </w:r>
    </w:p>
    <w:p w:rsidR="00477D6C" w:rsidRDefault="00477D6C" w:rsidP="00477D6C">
      <w:pPr>
        <w:pStyle w:val="NoSpacing"/>
        <w:ind w:left="255"/>
      </w:pPr>
    </w:p>
    <w:p w:rsidR="00477D6C" w:rsidRDefault="00477D6C" w:rsidP="002161AF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Price the Board approved/denied student transfer requests.</w:t>
      </w:r>
    </w:p>
    <w:p w:rsidR="002161AF" w:rsidRDefault="002161AF" w:rsidP="002161AF">
      <w:pPr>
        <w:pStyle w:val="NoSpacing"/>
      </w:pPr>
    </w:p>
    <w:p w:rsidR="00477D6C" w:rsidRDefault="00477D6C" w:rsidP="002161AF">
      <w:pPr>
        <w:pStyle w:val="NoSpacing"/>
        <w:numPr>
          <w:ilvl w:val="0"/>
          <w:numId w:val="1"/>
        </w:numPr>
      </w:pPr>
      <w:r>
        <w:t>On a motion made by Mrs. Steed, seconded by Rev. Reynolds the Board approved the resolution endorsing Alabama School Bus Safety Week from October 22-26, 2012.</w:t>
      </w:r>
    </w:p>
    <w:p w:rsidR="002161AF" w:rsidRDefault="002161AF" w:rsidP="002161AF">
      <w:pPr>
        <w:pStyle w:val="NoSpacing"/>
      </w:pPr>
    </w:p>
    <w:p w:rsidR="00477D6C" w:rsidRDefault="00477D6C" w:rsidP="002161AF">
      <w:pPr>
        <w:pStyle w:val="NoSpacing"/>
        <w:numPr>
          <w:ilvl w:val="0"/>
          <w:numId w:val="1"/>
        </w:numPr>
      </w:pPr>
      <w:r>
        <w:t>On a motion made by Mr. Price, seconded by Mr. Wilkes the Board approved the resolution for American Education Week from November 11-17, 2012.</w:t>
      </w:r>
    </w:p>
    <w:p w:rsidR="002161AF" w:rsidRDefault="002161AF" w:rsidP="002161AF">
      <w:pPr>
        <w:pStyle w:val="NoSpacing"/>
      </w:pPr>
    </w:p>
    <w:p w:rsidR="00477D6C" w:rsidRDefault="00477D6C" w:rsidP="002161AF">
      <w:pPr>
        <w:pStyle w:val="NoSpacing"/>
        <w:numPr>
          <w:ilvl w:val="0"/>
          <w:numId w:val="1"/>
        </w:numPr>
      </w:pPr>
      <w:r>
        <w:t>Dr. Bazzell presented the Pike County Schools Comprehensive Plan</w:t>
      </w:r>
      <w:r w:rsidR="002161AF">
        <w:t xml:space="preserve"> for 2012-2013.</w:t>
      </w:r>
    </w:p>
    <w:p w:rsidR="002161AF" w:rsidRDefault="002161AF" w:rsidP="002161AF">
      <w:pPr>
        <w:pStyle w:val="NoSpacing"/>
      </w:pPr>
    </w:p>
    <w:p w:rsidR="00477D6C" w:rsidRDefault="00477D6C" w:rsidP="00477D6C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Reynolds the Board approved Dr. </w:t>
      </w:r>
      <w:proofErr w:type="spellStart"/>
      <w:r>
        <w:t>Bazzell’s</w:t>
      </w:r>
      <w:proofErr w:type="spellEnd"/>
      <w:r>
        <w:t xml:space="preserve"> recommendation to reject all Pike County High School Art Building bids.</w:t>
      </w:r>
    </w:p>
    <w:p w:rsidR="00477D6C" w:rsidRDefault="00477D6C" w:rsidP="00477D6C">
      <w:pPr>
        <w:pStyle w:val="ListParagraph"/>
      </w:pPr>
    </w:p>
    <w:p w:rsidR="00477D6C" w:rsidRDefault="00830201" w:rsidP="00830201">
      <w:pPr>
        <w:pStyle w:val="NoSpacing"/>
        <w:numPr>
          <w:ilvl w:val="0"/>
          <w:numId w:val="1"/>
        </w:numPr>
      </w:pPr>
      <w:r>
        <w:lastRenderedPageBreak/>
        <w:t>O</w:t>
      </w:r>
      <w:r w:rsidR="00477D6C">
        <w:t xml:space="preserve">n a motion made by Mr. </w:t>
      </w:r>
      <w:proofErr w:type="spellStart"/>
      <w:r w:rsidR="00477D6C">
        <w:t>Botts</w:t>
      </w:r>
      <w:proofErr w:type="spellEnd"/>
      <w:r w:rsidR="00477D6C">
        <w:t>, seconded by Rev. Reynolds the Board approved to re-bid the Art</w:t>
      </w:r>
      <w:r w:rsidR="00A64893">
        <w:t xml:space="preserve"> Building project with approved</w:t>
      </w:r>
      <w:r w:rsidR="00477D6C">
        <w:t xml:space="preserve"> changes.</w:t>
      </w:r>
    </w:p>
    <w:p w:rsidR="00477D6C" w:rsidRDefault="00477D6C" w:rsidP="00477D6C">
      <w:pPr>
        <w:pStyle w:val="NoSpacing"/>
      </w:pPr>
    </w:p>
    <w:p w:rsidR="00477D6C" w:rsidRDefault="00477D6C" w:rsidP="00477D6C">
      <w:pPr>
        <w:pStyle w:val="NoSpacing"/>
        <w:numPr>
          <w:ilvl w:val="0"/>
          <w:numId w:val="1"/>
        </w:numPr>
      </w:pPr>
      <w:r>
        <w:t>On a motion made by Mr. Wilkes, seconded by Mr. Price the Board approved the FY 2013 Property Insurance Renewal Schedule.</w:t>
      </w:r>
    </w:p>
    <w:p w:rsidR="00477D6C" w:rsidRDefault="00477D6C" w:rsidP="00477D6C">
      <w:pPr>
        <w:pStyle w:val="NoSpacing"/>
        <w:ind w:left="255"/>
      </w:pPr>
    </w:p>
    <w:p w:rsidR="00477D6C" w:rsidRDefault="00477D6C" w:rsidP="002161AF">
      <w:pPr>
        <w:pStyle w:val="NoSpacing"/>
        <w:numPr>
          <w:ilvl w:val="0"/>
          <w:numId w:val="1"/>
        </w:numPr>
      </w:pPr>
      <w:r>
        <w:t>On a motion made by Mr. Price, seconded by Mr. Wilkes the Board approved the Contract with Pike County Economic D</w:t>
      </w:r>
      <w:r w:rsidR="00A64893">
        <w:t>evelopment Corporation for 2012</w:t>
      </w:r>
      <w:r>
        <w:t>-2013.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>Mr. Price was appointed School Bo</w:t>
      </w:r>
      <w:r w:rsidR="00A64893">
        <w:t>ard Delegate for the AASB’s 2012</w:t>
      </w:r>
      <w:r>
        <w:t xml:space="preserve"> Convention, on December 6-8, 2012 in Birmingham with Mr. </w:t>
      </w:r>
      <w:proofErr w:type="spellStart"/>
      <w:r>
        <w:t>Botts</w:t>
      </w:r>
      <w:proofErr w:type="spellEnd"/>
      <w:r>
        <w:t xml:space="preserve"> as an alternate.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>On a motion made by Mr. Price, seconded by Mrs. Steed the Board approved the redesigned Kindergarten Report Card to better reflect Common Core Math Standards being implemented this year.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request for Pike County Elementary School 2</w:t>
      </w:r>
      <w:r w:rsidRPr="00EF4B44">
        <w:rPr>
          <w:vertAlign w:val="superscript"/>
        </w:rPr>
        <w:t>nd</w:t>
      </w:r>
      <w:r>
        <w:t xml:space="preserve"> and 3</w:t>
      </w:r>
      <w:r w:rsidRPr="00EF4B44">
        <w:rPr>
          <w:vertAlign w:val="superscript"/>
        </w:rPr>
        <w:t>rd</w:t>
      </w:r>
      <w:r>
        <w:t xml:space="preserve"> grade classes to attend the Aquarium in Atlanta, Georgia on Monday, December 17, 2012.  There will be no co</w:t>
      </w:r>
      <w:r w:rsidR="00A64893">
        <w:t>s</w:t>
      </w:r>
      <w:r>
        <w:t>ts to the District.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>On a motion made by Mrs. Steed, seconded by Rev. Reynolds the Board approved the request for a bus and driver for East Central Mental Health Center for the Day Habilitation program to attend the Peanut Festival in Dothan, Alabama on November 7, 2012.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 xml:space="preserve">On a motion made by Mr. Wilkes, seconded by Mr. Price the Board approved the request from Kelly Mullins to take approximately 50 </w:t>
      </w:r>
      <w:proofErr w:type="spellStart"/>
      <w:r>
        <w:t>Agriscience</w:t>
      </w:r>
      <w:proofErr w:type="spellEnd"/>
      <w:r>
        <w:t xml:space="preserve"> and Ag Academy students to attend the Sunbelt Ag Expo on October 18, 2012 in Moultrie, Georgia.  All costs will be paid by the </w:t>
      </w:r>
      <w:proofErr w:type="spellStart"/>
      <w:r>
        <w:t>Agriscience</w:t>
      </w:r>
      <w:proofErr w:type="spellEnd"/>
      <w:r>
        <w:t xml:space="preserve"> Department.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request for Donnella Carter to attend the Alabama Association of Federal Education Program Administrators Annual Conference in Orange Beach, Alabama on November 6-9, 2012.  All expenses will be paid from Title I funds.</w:t>
      </w:r>
    </w:p>
    <w:p w:rsidR="002161AF" w:rsidRDefault="002161AF" w:rsidP="002161AF">
      <w:pPr>
        <w:pStyle w:val="NoSpacing"/>
      </w:pPr>
    </w:p>
    <w:p w:rsidR="00EF4B44" w:rsidRDefault="00EF4B44" w:rsidP="002161AF">
      <w:pPr>
        <w:pStyle w:val="NoSpacing"/>
        <w:numPr>
          <w:ilvl w:val="0"/>
          <w:numId w:val="1"/>
        </w:numPr>
      </w:pPr>
      <w:r>
        <w:t>On a motion made by Rev. Reynolds, seconded by Mrs. Steed the</w:t>
      </w:r>
      <w:r w:rsidR="00A64893">
        <w:t xml:space="preserve"> Board approved the request for</w:t>
      </w:r>
      <w:r>
        <w:t xml:space="preserve"> Pamela Franklin to attend the Minority Leadership Conference on November 2-4, 2012 in </w:t>
      </w:r>
      <w:proofErr w:type="spellStart"/>
      <w:r>
        <w:t>Perdido</w:t>
      </w:r>
      <w:proofErr w:type="spellEnd"/>
      <w:r>
        <w:t>, Alabama.  Expense</w:t>
      </w:r>
      <w:r w:rsidR="00A64893">
        <w:t>s</w:t>
      </w:r>
      <w:r>
        <w:t xml:space="preserve"> for the trip will be paid for by the Pike County Education Association.</w:t>
      </w:r>
    </w:p>
    <w:p w:rsidR="002161AF" w:rsidRDefault="002161AF" w:rsidP="002161AF">
      <w:pPr>
        <w:pStyle w:val="NoSpacing"/>
      </w:pPr>
    </w:p>
    <w:p w:rsidR="00EF4B44" w:rsidRDefault="00EF4B44" w:rsidP="00477D6C">
      <w:pPr>
        <w:pStyle w:val="NoSpacing"/>
        <w:numPr>
          <w:ilvl w:val="0"/>
          <w:numId w:val="1"/>
        </w:numPr>
      </w:pPr>
      <w:r>
        <w:t xml:space="preserve">On a motion made by Mr. Price, seconded by Mr. Wilkes the Board approved the request from Sylvania Brundidge from Pike County High School to attend the overnight-Genetic Resources to Empower Alabama Teachers workshop in Auburn, Alabama on October 17 and 18, 2012.  This is sponsored by </w:t>
      </w:r>
      <w:proofErr w:type="spellStart"/>
      <w:r>
        <w:t>HudsonAlpha</w:t>
      </w:r>
      <w:proofErr w:type="spellEnd"/>
      <w:r>
        <w:t xml:space="preserve"> Institute for Biology.</w:t>
      </w:r>
    </w:p>
    <w:p w:rsidR="00EF4B44" w:rsidRDefault="00EF4B44" w:rsidP="00EF4B44">
      <w:pPr>
        <w:pStyle w:val="ListParagraph"/>
      </w:pPr>
    </w:p>
    <w:p w:rsidR="00EF4B44" w:rsidRDefault="00EF4B44" w:rsidP="00477D6C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Price the Board approved the bid from Transportation South for two (2), 2014 school buses in the amount of $154,658.54.</w:t>
      </w:r>
    </w:p>
    <w:p w:rsidR="00EF4B44" w:rsidRDefault="00EF4B44" w:rsidP="00EF4B44">
      <w:pPr>
        <w:pStyle w:val="ListParagraph"/>
      </w:pPr>
    </w:p>
    <w:p w:rsidR="00EF4B44" w:rsidRDefault="00EF4B44" w:rsidP="00EF4B44">
      <w:pPr>
        <w:pStyle w:val="NoSpacing"/>
      </w:pPr>
      <w:r>
        <w:lastRenderedPageBreak/>
        <w:t>8.  Personnel</w:t>
      </w:r>
    </w:p>
    <w:p w:rsidR="00EF4B44" w:rsidRDefault="00EF4B44" w:rsidP="00EF4B44">
      <w:pPr>
        <w:pStyle w:val="NoSpacing"/>
      </w:pPr>
    </w:p>
    <w:p w:rsidR="00EF4B44" w:rsidRDefault="00EF4B44" w:rsidP="00EF4B44">
      <w:pPr>
        <w:pStyle w:val="NoSpacing"/>
        <w:numPr>
          <w:ilvl w:val="0"/>
          <w:numId w:val="2"/>
        </w:numPr>
      </w:pPr>
      <w:r>
        <w:t>On a motion made by Mr. Wilkes, seconded by Mr. Price the Board approved the employment of Mrs. Martha Hughes for a bus aide.</w:t>
      </w:r>
    </w:p>
    <w:p w:rsidR="00EF4B44" w:rsidRDefault="00EF4B44" w:rsidP="00EF4B44">
      <w:pPr>
        <w:pStyle w:val="NoSpacing"/>
        <w:ind w:left="255"/>
      </w:pPr>
    </w:p>
    <w:p w:rsidR="003E0285" w:rsidRDefault="00EF4B44" w:rsidP="002161AF">
      <w:pPr>
        <w:pStyle w:val="NoSpacing"/>
        <w:numPr>
          <w:ilvl w:val="0"/>
          <w:numId w:val="2"/>
        </w:numPr>
      </w:pPr>
      <w:r>
        <w:t>On a motion made by Mrs. Steed, seconded</w:t>
      </w:r>
      <w:r w:rsidR="003E0285">
        <w:t xml:space="preserve"> by Mr. Price the Board approved </w:t>
      </w:r>
      <w:r>
        <w:t>the employment of Willie Jones as the Graduation Coach for</w:t>
      </w:r>
      <w:r w:rsidR="003E0285">
        <w:t xml:space="preserve"> Pike County High School and Goshen High School.</w:t>
      </w:r>
    </w:p>
    <w:p w:rsidR="002161AF" w:rsidRDefault="002161AF" w:rsidP="002161AF">
      <w:pPr>
        <w:pStyle w:val="NoSpacing"/>
      </w:pPr>
    </w:p>
    <w:p w:rsidR="003E0285" w:rsidRDefault="003E0285" w:rsidP="002161AF">
      <w:pPr>
        <w:pStyle w:val="NoSpacing"/>
        <w:numPr>
          <w:ilvl w:val="0"/>
          <w:numId w:val="2"/>
        </w:numPr>
      </w:pPr>
      <w:r>
        <w:t xml:space="preserve">On a motion made by Rev. Reynolds, seconded by Mrs. Steed the Board approved the employment of Tami Peak for Kindergarten Teacher at </w:t>
      </w:r>
      <w:r w:rsidR="00A64893">
        <w:t>Pike C</w:t>
      </w:r>
      <w:r>
        <w:t>ounty Elementary School.</w:t>
      </w:r>
    </w:p>
    <w:p w:rsidR="002161AF" w:rsidRDefault="002161AF" w:rsidP="002161AF">
      <w:pPr>
        <w:pStyle w:val="NoSpacing"/>
      </w:pPr>
    </w:p>
    <w:p w:rsidR="00C13EFC" w:rsidRDefault="003E0285" w:rsidP="002161AF">
      <w:pPr>
        <w:pStyle w:val="NoSpacing"/>
        <w:numPr>
          <w:ilvl w:val="0"/>
          <w:numId w:val="2"/>
        </w:numPr>
      </w:pPr>
      <w:r>
        <w:t>On a motion made by Mr. Wilkes, seconded by Mr. Price the Board</w:t>
      </w:r>
      <w:r w:rsidR="00C13EFC">
        <w:t xml:space="preserve"> approved the request for maternity leave for Casey Moore from Goshen High School beginning on December 19, 2012 for 6-8 weeks.</w:t>
      </w:r>
    </w:p>
    <w:p w:rsidR="002161AF" w:rsidRDefault="002161AF" w:rsidP="002161AF">
      <w:pPr>
        <w:pStyle w:val="NoSpacing"/>
      </w:pPr>
    </w:p>
    <w:p w:rsidR="00C13EFC" w:rsidRDefault="00C13EFC" w:rsidP="002161AF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request for Catastrophic Leave for Marsha Jean Grant from Pike County Elementary School.</w:t>
      </w:r>
    </w:p>
    <w:p w:rsidR="002161AF" w:rsidRDefault="002161AF" w:rsidP="002161AF">
      <w:pPr>
        <w:pStyle w:val="NoSpacing"/>
      </w:pPr>
    </w:p>
    <w:p w:rsidR="00C13EFC" w:rsidRDefault="00C13EFC" w:rsidP="002161AF">
      <w:pPr>
        <w:pStyle w:val="NoSpacing"/>
        <w:numPr>
          <w:ilvl w:val="0"/>
          <w:numId w:val="2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 xml:space="preserve"> the Board approved the revised Coaching Supplements for Goshen High School.</w:t>
      </w:r>
    </w:p>
    <w:p w:rsidR="002161AF" w:rsidRDefault="002161AF" w:rsidP="002161AF">
      <w:pPr>
        <w:pStyle w:val="NoSpacing"/>
      </w:pPr>
    </w:p>
    <w:p w:rsidR="00C13EFC" w:rsidRDefault="00C13EFC" w:rsidP="002161AF">
      <w:pPr>
        <w:pStyle w:val="NoSpacing"/>
        <w:numPr>
          <w:ilvl w:val="0"/>
          <w:numId w:val="2"/>
        </w:numPr>
      </w:pPr>
      <w:r>
        <w:t>On a motion made by Mrs. Steed, seconded by Rev. Reynolds the Board approved U</w:t>
      </w:r>
      <w:r w:rsidR="00830201">
        <w:t>lysses Dunklin, v</w:t>
      </w:r>
      <w:r>
        <w:t>olun</w:t>
      </w:r>
      <w:r w:rsidR="00830201">
        <w:t>teer at Pike County High School for Band.</w:t>
      </w:r>
      <w:bookmarkStart w:id="0" w:name="_GoBack"/>
      <w:bookmarkEnd w:id="0"/>
    </w:p>
    <w:p w:rsidR="002161AF" w:rsidRDefault="002161AF" w:rsidP="002161AF">
      <w:pPr>
        <w:pStyle w:val="NoSpacing"/>
      </w:pPr>
    </w:p>
    <w:p w:rsidR="00C13EFC" w:rsidRDefault="00C13EFC" w:rsidP="00C13EFC">
      <w:pPr>
        <w:pStyle w:val="NoSpacing"/>
      </w:pPr>
      <w:r>
        <w:t>On a motion made by Mr. Wilkes, seconded by Mr. Price the Board entered Executive Session at 6:00 P.M. to discuss legal matters.</w:t>
      </w: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  <w:r>
        <w:t>The Board returned to open session at 6:24 P.M.</w:t>
      </w:r>
    </w:p>
    <w:p w:rsidR="002161AF" w:rsidRDefault="002161AF" w:rsidP="00C13EFC">
      <w:pPr>
        <w:pStyle w:val="NoSpacing"/>
      </w:pPr>
    </w:p>
    <w:p w:rsidR="00C13EFC" w:rsidRDefault="00C13EFC" w:rsidP="00C13EFC">
      <w:pPr>
        <w:pStyle w:val="NoSpacing"/>
      </w:pPr>
      <w:r>
        <w:t>9.  Business by members of the Board and Superintendent of Education not included on the agenda – None.</w:t>
      </w: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  <w:r>
        <w:t xml:space="preserve">10.  On a motion made by Mr. </w:t>
      </w:r>
      <w:proofErr w:type="spellStart"/>
      <w:r>
        <w:t>Botts</w:t>
      </w:r>
      <w:proofErr w:type="spellEnd"/>
      <w:r>
        <w:t>, seconded by Rev. Reynolds the Board voted to adjourn the meeting at 6:25 P.M.</w:t>
      </w: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  <w:r>
        <w:t>ATTEST:</w:t>
      </w: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  <w:r>
        <w:t>____________________________________</w:t>
      </w:r>
    </w:p>
    <w:p w:rsidR="00C13EFC" w:rsidRDefault="00C13EFC" w:rsidP="00C13EFC">
      <w:pPr>
        <w:pStyle w:val="NoSpacing"/>
      </w:pPr>
      <w:r>
        <w:t>Dr. Mark Bazzell, Secretary</w:t>
      </w: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</w:p>
    <w:p w:rsidR="00C13EFC" w:rsidRDefault="00C13EFC" w:rsidP="00C13EFC">
      <w:pPr>
        <w:pStyle w:val="NoSpacing"/>
      </w:pPr>
      <w:r>
        <w:t>____________________________________</w:t>
      </w:r>
    </w:p>
    <w:p w:rsidR="00C13EFC" w:rsidRDefault="00C13EFC" w:rsidP="00C13EFC">
      <w:pPr>
        <w:pStyle w:val="NoSpacing"/>
      </w:pPr>
      <w:r>
        <w:t>Rev. Earnest Green, President</w:t>
      </w:r>
    </w:p>
    <w:p w:rsidR="00B15A5F" w:rsidRDefault="00B15A5F"/>
    <w:sectPr w:rsidR="00B15A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CD" w:rsidRDefault="00856BCD" w:rsidP="00856BCD">
      <w:pPr>
        <w:spacing w:after="0" w:line="240" w:lineRule="auto"/>
      </w:pPr>
      <w:r>
        <w:separator/>
      </w:r>
    </w:p>
  </w:endnote>
  <w:endnote w:type="continuationSeparator" w:id="0">
    <w:p w:rsidR="00856BCD" w:rsidRDefault="00856BCD" w:rsidP="0085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83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4DB3" w:rsidRDefault="005D4D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BCD" w:rsidRDefault="0085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CD" w:rsidRDefault="00856BCD" w:rsidP="00856BCD">
      <w:pPr>
        <w:spacing w:after="0" w:line="240" w:lineRule="auto"/>
      </w:pPr>
      <w:r>
        <w:separator/>
      </w:r>
    </w:p>
  </w:footnote>
  <w:footnote w:type="continuationSeparator" w:id="0">
    <w:p w:rsidR="00856BCD" w:rsidRDefault="00856BCD" w:rsidP="0085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C3F"/>
    <w:multiLevelType w:val="hybridMultilevel"/>
    <w:tmpl w:val="1B525900"/>
    <w:lvl w:ilvl="0" w:tplc="EE7EDFD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E6968C4"/>
    <w:multiLevelType w:val="hybridMultilevel"/>
    <w:tmpl w:val="709CB11A"/>
    <w:lvl w:ilvl="0" w:tplc="7D580CE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C"/>
    <w:rsid w:val="002161AF"/>
    <w:rsid w:val="003E0285"/>
    <w:rsid w:val="00477D6C"/>
    <w:rsid w:val="00547B78"/>
    <w:rsid w:val="005D4DB3"/>
    <w:rsid w:val="00830201"/>
    <w:rsid w:val="00856BCD"/>
    <w:rsid w:val="00A64893"/>
    <w:rsid w:val="00B15A5F"/>
    <w:rsid w:val="00C13EFC"/>
    <w:rsid w:val="00D840BC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CD"/>
  </w:style>
  <w:style w:type="paragraph" w:styleId="Footer">
    <w:name w:val="footer"/>
    <w:basedOn w:val="Normal"/>
    <w:link w:val="FooterChar"/>
    <w:uiPriority w:val="99"/>
    <w:unhideWhenUsed/>
    <w:rsid w:val="0085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CD"/>
  </w:style>
  <w:style w:type="paragraph" w:styleId="BalloonText">
    <w:name w:val="Balloon Text"/>
    <w:basedOn w:val="Normal"/>
    <w:link w:val="BalloonTextChar"/>
    <w:uiPriority w:val="99"/>
    <w:semiHidden/>
    <w:unhideWhenUsed/>
    <w:rsid w:val="005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CD"/>
  </w:style>
  <w:style w:type="paragraph" w:styleId="Footer">
    <w:name w:val="footer"/>
    <w:basedOn w:val="Normal"/>
    <w:link w:val="FooterChar"/>
    <w:uiPriority w:val="99"/>
    <w:unhideWhenUsed/>
    <w:rsid w:val="0085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CD"/>
  </w:style>
  <w:style w:type="paragraph" w:styleId="BalloonText">
    <w:name w:val="Balloon Text"/>
    <w:basedOn w:val="Normal"/>
    <w:link w:val="BalloonTextChar"/>
    <w:uiPriority w:val="99"/>
    <w:semiHidden/>
    <w:unhideWhenUsed/>
    <w:rsid w:val="005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C498-1154-4E2D-96AD-2374BFD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7</cp:revision>
  <cp:lastPrinted>2012-11-07T22:30:00Z</cp:lastPrinted>
  <dcterms:created xsi:type="dcterms:W3CDTF">2012-11-06T21:29:00Z</dcterms:created>
  <dcterms:modified xsi:type="dcterms:W3CDTF">2012-11-07T22:31:00Z</dcterms:modified>
</cp:coreProperties>
</file>